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36787" w:rsidRDefault="00682D7B">
      <w:pPr>
        <w:spacing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Mrs. Blocker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Photo/Descriptive Essay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Common Core State Standards</w:t>
      </w: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11-12.3.D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Use precise words and phrases, telling details, and sensory language to </w:t>
      </w:r>
    </w:p>
    <w:p w:rsidR="00636787" w:rsidRDefault="00682D7B">
      <w:pPr>
        <w:spacing w:line="240" w:lineRule="auto"/>
        <w:ind w:left="144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convey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 vivid picture of the experiences, events, setting, and/or characters.</w:t>
      </w: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11-12.2.C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appropriate and varied transitions and syntax to link the major </w:t>
      </w:r>
    </w:p>
    <w:p w:rsidR="00636787" w:rsidRDefault="00682D7B">
      <w:pPr>
        <w:spacing w:line="240" w:lineRule="auto"/>
        <w:ind w:left="144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sections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of the text, create cohesion, and clarify the relationships among complex ideas and concepts.</w:t>
      </w: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11-12.2.D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Use precise language, domain-specific vocabulary, and techniques such as </w:t>
      </w:r>
    </w:p>
    <w:p w:rsidR="00636787" w:rsidRDefault="00682D7B">
      <w:pPr>
        <w:spacing w:line="240" w:lineRule="auto"/>
        <w:ind w:left="720" w:firstLine="720"/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metaphor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simile, and analogy to manage the complexity of the topic.</w:t>
      </w:r>
    </w:p>
    <w:p w:rsidR="00636787" w:rsidRDefault="00636787">
      <w:pPr>
        <w:spacing w:line="240" w:lineRule="auto"/>
        <w:ind w:left="720" w:firstLine="720"/>
      </w:pPr>
    </w:p>
    <w:p w:rsidR="00636787" w:rsidRDefault="00636787">
      <w:pPr>
        <w:spacing w:line="240" w:lineRule="auto"/>
        <w:ind w:left="720" w:firstLine="720"/>
      </w:pPr>
    </w:p>
    <w:p w:rsidR="00636787" w:rsidRDefault="00636787">
      <w:pPr>
        <w:spacing w:line="240" w:lineRule="auto"/>
        <w:ind w:left="720" w:firstLine="720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Directions:</w:t>
      </w:r>
    </w:p>
    <w:p w:rsidR="00636787" w:rsidRDefault="00636787">
      <w:pPr>
        <w:spacing w:line="240" w:lineRule="auto"/>
      </w:pPr>
    </w:p>
    <w:p w:rsidR="00636787" w:rsidRDefault="00682D7B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Choose a photograph that conjures 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strong emotion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you</w:t>
      </w:r>
    </w:p>
    <w:p w:rsidR="00636787" w:rsidRDefault="00682D7B">
      <w:pPr>
        <w:numPr>
          <w:ilvl w:val="0"/>
          <w:numId w:val="2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 descriptive language to convey your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dominant emotion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regarding the subject of the photo (person, place, thing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Elements of quality description:</w:t>
      </w:r>
    </w:p>
    <w:p w:rsidR="00636787" w:rsidRDefault="00682D7B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Vivid imagery (appeals to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five senses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6787" w:rsidRDefault="00682D7B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Uses fresh, insightful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figures of speech</w:t>
      </w:r>
    </w:p>
    <w:p w:rsidR="00636787" w:rsidRDefault="00682D7B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Strong, precise language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verbs, adjectives, adverbs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636787" w:rsidRDefault="00682D7B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Varies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sentence beginnings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length</w:t>
      </w:r>
    </w:p>
    <w:p w:rsidR="00636787" w:rsidRDefault="00682D7B">
      <w:pPr>
        <w:numPr>
          <w:ilvl w:val="0"/>
          <w:numId w:val="1"/>
        </w:numPr>
        <w:spacing w:line="240" w:lineRule="auto"/>
        <w:ind w:hanging="360"/>
        <w:contextualSpacing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Organizes writing to suit the subject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Planning:</w:t>
      </w:r>
    </w:p>
    <w:p w:rsidR="00636787" w:rsidRDefault="00636787">
      <w:pPr>
        <w:spacing w:line="240" w:lineRule="auto"/>
      </w:pPr>
    </w:p>
    <w:p w:rsidR="00636787" w:rsidRDefault="00682D7B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Prewrite #1: Look at your photo and complete the prewriting steps in this packet. </w:t>
      </w: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787" w:rsidRDefault="00682D7B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Choose a dominant impression for your descriptive essay and start drafting. Describe details, images (sensory details) and create a story (narrative) for your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hoto.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generated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Use strong verbs, adjectives, etc.</w:t>
      </w:r>
    </w:p>
    <w:p w:rsidR="00636787" w:rsidRDefault="00682D7B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Stay in the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present tense;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other words, write as if you were in the picture.</w:t>
      </w:r>
    </w:p>
    <w:p w:rsidR="00636787" w:rsidRDefault="00682D7B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Avoid abstract language (“I” and other pronouns; “happy” and other emotions).</w:t>
      </w:r>
    </w:p>
    <w:p w:rsidR="00636787" w:rsidRDefault="00682D7B">
      <w:pPr>
        <w:numPr>
          <w:ilvl w:val="0"/>
          <w:numId w:val="3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Write until you have at least one page in your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writer’s notebook. </w:t>
      </w: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82D7B" w:rsidRDefault="00682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7B" w:rsidRDefault="00682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Prewrite#1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A) Scene: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Who? 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Where? 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When? 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What was going on? 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Why did you choose it? 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  <w:t>Positive or negative experience? Why?</w:t>
      </w: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B) How do you feel when you look at it now? </w:t>
      </w: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C) Dominant Feeling/Impression:</w:t>
      </w:r>
    </w:p>
    <w:p w:rsidR="00636787" w:rsidRDefault="00682D7B">
      <w:pPr>
        <w:numPr>
          <w:ilvl w:val="1"/>
          <w:numId w:val="2"/>
        </w:numPr>
        <w:spacing w:line="240" w:lineRule="auto"/>
        <w:ind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range of feelings you have when looking at the photo.</w:t>
      </w:r>
    </w:p>
    <w:p w:rsidR="00636787" w:rsidRDefault="00636787">
      <w:pPr>
        <w:spacing w:line="240" w:lineRule="auto"/>
        <w:ind w:left="1080"/>
      </w:pPr>
    </w:p>
    <w:p w:rsidR="00636787" w:rsidRDefault="00636787">
      <w:pPr>
        <w:spacing w:line="240" w:lineRule="auto"/>
        <w:ind w:left="1080"/>
      </w:pPr>
    </w:p>
    <w:p w:rsidR="00636787" w:rsidRDefault="00682D7B">
      <w:pPr>
        <w:numPr>
          <w:ilvl w:val="1"/>
          <w:numId w:val="2"/>
        </w:numPr>
        <w:spacing w:line="240" w:lineRule="auto"/>
        <w:ind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Choose </w:t>
      </w:r>
      <w:r>
        <w:rPr>
          <w:rFonts w:ascii="Times New Roman" w:eastAsia="Times New Roman" w:hAnsi="Times New Roman" w:cs="Times New Roman"/>
          <w:sz w:val="24"/>
          <w:szCs w:val="24"/>
        </w:rPr>
        <w:t>one (feeling/central idea) you would like to focus.</w:t>
      </w:r>
    </w:p>
    <w:p w:rsidR="00636787" w:rsidRDefault="00636787">
      <w:pPr>
        <w:spacing w:line="240" w:lineRule="auto"/>
        <w:ind w:left="720"/>
      </w:pPr>
    </w:p>
    <w:p w:rsidR="00636787" w:rsidRDefault="00636787">
      <w:pPr>
        <w:spacing w:line="240" w:lineRule="auto"/>
        <w:ind w:left="720"/>
      </w:pPr>
    </w:p>
    <w:p w:rsidR="00636787" w:rsidRDefault="00682D7B">
      <w:pPr>
        <w:numPr>
          <w:ilvl w:val="1"/>
          <w:numId w:val="2"/>
        </w:numPr>
        <w:spacing w:line="240" w:lineRule="auto"/>
        <w:ind w:hanging="4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Brainstorm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ideas/associations you have with the feeling/central idea</w:t>
      </w: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Innocence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  <w:ind w:left="1440"/>
      </w:pPr>
      <w:r>
        <w:rPr>
          <w:rFonts w:ascii="Times New Roman" w:eastAsia="Times New Roman" w:hAnsi="Times New Roman" w:cs="Times New Roman"/>
          <w:sz w:val="24"/>
          <w:szCs w:val="24"/>
        </w:rPr>
        <w:t>Things I associate with innocence: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babies, merry-go-round, recess bell, cooing, high voices, white wedding gown, overalls,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sippy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cups,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swish+spit</w:t>
      </w:r>
      <w:proofErr w:type="spellEnd"/>
    </w:p>
    <w:p w:rsidR="00636787" w:rsidRDefault="00636787"/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Things I associate with______________________________ are:</w:t>
      </w: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82D7B" w:rsidRDefault="00682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7B" w:rsidRDefault="00682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2D7B" w:rsidRDefault="00682D7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6787" w:rsidRDefault="00682D7B">
      <w:pPr>
        <w:spacing w:line="240" w:lineRule="auto"/>
      </w:pP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D) Sense Chart</w:t>
      </w:r>
    </w:p>
    <w:p w:rsidR="00636787" w:rsidRDefault="00636787">
      <w:pPr>
        <w:spacing w:line="240" w:lineRule="auto"/>
      </w:pPr>
    </w:p>
    <w:p w:rsidR="00636787" w:rsidRDefault="00682D7B">
      <w:pPr>
        <w:spacing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Sense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Tips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Images</w:t>
      </w:r>
    </w:p>
    <w:tbl>
      <w:tblPr>
        <w:tblStyle w:val="a"/>
        <w:tblW w:w="930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30"/>
        <w:gridCol w:w="2745"/>
        <w:gridCol w:w="4725"/>
      </w:tblGrid>
      <w:tr w:rsidR="00636787">
        <w:tc>
          <w:tcPr>
            <w:tcW w:w="1830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Sight</w:t>
            </w:r>
          </w:p>
        </w:tc>
        <w:tc>
          <w:tcPr>
            <w:tcW w:w="2745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Colors, size</w:t>
            </w:r>
          </w:p>
        </w:tc>
        <w:tc>
          <w:tcPr>
            <w:tcW w:w="4725" w:type="dxa"/>
          </w:tcPr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</w:tc>
      </w:tr>
      <w:tr w:rsidR="00636787">
        <w:tc>
          <w:tcPr>
            <w:tcW w:w="1830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Sound</w:t>
            </w:r>
          </w:p>
        </w:tc>
        <w:tc>
          <w:tcPr>
            <w:tcW w:w="2745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Volume; treble, bass, grating</w:t>
            </w:r>
          </w:p>
        </w:tc>
        <w:tc>
          <w:tcPr>
            <w:tcW w:w="4725" w:type="dxa"/>
          </w:tcPr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</w:tc>
      </w:tr>
      <w:tr w:rsidR="00636787">
        <w:tc>
          <w:tcPr>
            <w:tcW w:w="1830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Smell</w:t>
            </w:r>
          </w:p>
        </w:tc>
        <w:tc>
          <w:tcPr>
            <w:tcW w:w="2745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Things within and around subject</w:t>
            </w:r>
          </w:p>
        </w:tc>
        <w:tc>
          <w:tcPr>
            <w:tcW w:w="4725" w:type="dxa"/>
          </w:tcPr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</w:tc>
      </w:tr>
      <w:tr w:rsidR="00636787">
        <w:tc>
          <w:tcPr>
            <w:tcW w:w="1830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Taste</w:t>
            </w:r>
          </w:p>
        </w:tc>
        <w:tc>
          <w:tcPr>
            <w:tcW w:w="2745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Simile (like…)</w:t>
            </w:r>
          </w:p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Figurative language</w:t>
            </w:r>
          </w:p>
        </w:tc>
        <w:tc>
          <w:tcPr>
            <w:tcW w:w="4725" w:type="dxa"/>
          </w:tcPr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</w:tc>
      </w:tr>
      <w:tr w:rsidR="00636787">
        <w:tc>
          <w:tcPr>
            <w:tcW w:w="1830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Touch</w:t>
            </w:r>
          </w:p>
        </w:tc>
        <w:tc>
          <w:tcPr>
            <w:tcW w:w="2745" w:type="dxa"/>
          </w:tcPr>
          <w:p w:rsidR="00636787" w:rsidRDefault="00682D7B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Temperature; texture; oily, smooth, rough, jagged</w:t>
            </w:r>
          </w:p>
        </w:tc>
        <w:tc>
          <w:tcPr>
            <w:tcW w:w="4725" w:type="dxa"/>
          </w:tcPr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  <w:p w:rsidR="00636787" w:rsidRDefault="00636787">
            <w:pPr>
              <w:spacing w:line="240" w:lineRule="auto"/>
            </w:pPr>
          </w:p>
        </w:tc>
      </w:tr>
    </w:tbl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>
      <w:pPr>
        <w:spacing w:line="240" w:lineRule="auto"/>
      </w:pPr>
    </w:p>
    <w:p w:rsidR="00636787" w:rsidRDefault="00636787"/>
    <w:sectPr w:rsidR="00636787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2D7B">
      <w:pPr>
        <w:spacing w:line="240" w:lineRule="auto"/>
      </w:pPr>
      <w:r>
        <w:separator/>
      </w:r>
    </w:p>
  </w:endnote>
  <w:endnote w:type="continuationSeparator" w:id="0">
    <w:p w:rsidR="00000000" w:rsidRDefault="00682D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2D7B">
      <w:pPr>
        <w:spacing w:line="240" w:lineRule="auto"/>
      </w:pPr>
      <w:r>
        <w:separator/>
      </w:r>
    </w:p>
  </w:footnote>
  <w:footnote w:type="continuationSeparator" w:id="0">
    <w:p w:rsidR="00000000" w:rsidRDefault="00682D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787" w:rsidRDefault="00636787"/>
  <w:p w:rsidR="00636787" w:rsidRDefault="00636787"/>
  <w:p w:rsidR="00636787" w:rsidRDefault="00682D7B">
    <w:r>
      <w:t>Name:</w:t>
    </w:r>
    <w:r>
      <w:tab/>
    </w:r>
    <w:r>
      <w:tab/>
    </w:r>
    <w:r>
      <w:tab/>
    </w:r>
    <w:r>
      <w:tab/>
    </w:r>
    <w:r>
      <w:tab/>
    </w:r>
    <w:r>
      <w:tab/>
      <w:t>Date:</w:t>
    </w:r>
    <w:r>
      <w:tab/>
    </w:r>
    <w:r>
      <w:tab/>
    </w:r>
    <w:r>
      <w:tab/>
    </w:r>
    <w:r>
      <w:tab/>
      <w:t>Period: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3157C"/>
    <w:multiLevelType w:val="multilevel"/>
    <w:tmpl w:val="C8588CEC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)"/>
      <w:lvlJc w:val="left"/>
      <w:pPr>
        <w:ind w:left="150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1FA24C93"/>
    <w:multiLevelType w:val="multilevel"/>
    <w:tmpl w:val="F50EA2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70750B7C"/>
    <w:multiLevelType w:val="multilevel"/>
    <w:tmpl w:val="87A421CA"/>
    <w:lvl w:ilvl="0">
      <w:start w:val="1"/>
      <w:numFmt w:val="decimal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87"/>
    <w:rsid w:val="00636787"/>
    <w:rsid w:val="0068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EB7B9C-845D-4BF0-9F79-F06B8A01E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Windsor Public Schools</Company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Blocker, Stacy</dc:creator>
  <cp:lastModifiedBy>Blocker, Stacy</cp:lastModifiedBy>
  <cp:revision>2</cp:revision>
  <dcterms:created xsi:type="dcterms:W3CDTF">2016-09-09T11:47:00Z</dcterms:created>
  <dcterms:modified xsi:type="dcterms:W3CDTF">2016-09-09T11:47:00Z</dcterms:modified>
</cp:coreProperties>
</file>